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9C5" w:rsidRPr="00254430" w:rsidRDefault="009D3411" w:rsidP="009D3411">
      <w:pPr>
        <w:autoSpaceDE w:val="0"/>
        <w:autoSpaceDN w:val="0"/>
        <w:adjustRightInd w:val="0"/>
        <w:spacing w:after="0" w:line="240" w:lineRule="auto"/>
        <w:jc w:val="both"/>
        <w:rPr>
          <w:rFonts w:cs="Times New Roman"/>
          <w:sz w:val="24"/>
          <w:szCs w:val="24"/>
          <w:lang w:val="en-US"/>
        </w:rPr>
      </w:pPr>
      <w:r w:rsidRPr="009D3411">
        <w:rPr>
          <w:rFonts w:eastAsia="Times New Roman" w:cs="Times New Roman"/>
          <w:sz w:val="24"/>
          <w:szCs w:val="24"/>
          <w:lang w:val="en-US" w:eastAsia="es-AR"/>
        </w:rPr>
        <w:t xml:space="preserve">BLOQUEO DE SITIO VILLENTO, 18BET, PRINCESSBET, WIZBET, COLBET, PLATINUMPLAYCASINO, EASYTAXI, </w:t>
      </w:r>
      <w:r w:rsidRPr="009D3411">
        <w:rPr>
          <w:rFonts w:cs="Times New Roman"/>
          <w:sz w:val="24"/>
          <w:szCs w:val="24"/>
          <w:lang w:val="en-US"/>
        </w:rPr>
        <w:t xml:space="preserve">VOLLTREFFER, </w:t>
      </w:r>
      <w:r w:rsidRPr="009D3411">
        <w:rPr>
          <w:rFonts w:eastAsia="Times New Roman" w:cs="Times New Roman"/>
          <w:sz w:val="24"/>
          <w:szCs w:val="24"/>
          <w:lang w:val="en-US" w:eastAsia="es-AR"/>
        </w:rPr>
        <w:t xml:space="preserve">OLTSCAPITAL, </w:t>
      </w:r>
      <w:r w:rsidRPr="00254430">
        <w:rPr>
          <w:rFonts w:eastAsia="Times New Roman" w:cs="Times New Roman"/>
          <w:sz w:val="24"/>
          <w:szCs w:val="24"/>
          <w:lang w:val="en-US" w:eastAsia="es-AR"/>
        </w:rPr>
        <w:t>QUINIELASANDIEGO, THELOTTER</w:t>
      </w:r>
      <w:r w:rsidR="00254430" w:rsidRPr="00254430">
        <w:rPr>
          <w:rFonts w:eastAsia="Times New Roman" w:cs="Times New Roman"/>
          <w:sz w:val="24"/>
          <w:szCs w:val="24"/>
          <w:lang w:val="en-US" w:eastAsia="es-AR"/>
        </w:rPr>
        <w:t xml:space="preserve">, </w:t>
      </w:r>
      <w:r w:rsidR="00254430" w:rsidRPr="00254430">
        <w:rPr>
          <w:rFonts w:cs="Times New Roman"/>
          <w:sz w:val="24"/>
          <w:szCs w:val="24"/>
          <w:lang w:val="en-US"/>
        </w:rPr>
        <w:t>32RED</w:t>
      </w:r>
      <w:r w:rsidR="00254430" w:rsidRPr="00254430">
        <w:rPr>
          <w:rFonts w:cs="Times New Roman"/>
          <w:sz w:val="24"/>
          <w:szCs w:val="24"/>
          <w:lang w:val="en-US"/>
        </w:rPr>
        <w:t xml:space="preserve">, </w:t>
      </w:r>
      <w:r w:rsidR="00254430" w:rsidRPr="00254430">
        <w:rPr>
          <w:rFonts w:cs="Times New Roman"/>
          <w:bCs/>
          <w:sz w:val="24"/>
          <w:szCs w:val="24"/>
          <w:lang w:val="en-US"/>
        </w:rPr>
        <w:t>188BET</w:t>
      </w:r>
      <w:r w:rsidR="00254430" w:rsidRPr="00254430">
        <w:rPr>
          <w:rFonts w:cs="Times New Roman"/>
          <w:bCs/>
          <w:sz w:val="24"/>
          <w:szCs w:val="24"/>
          <w:lang w:val="en-US"/>
        </w:rPr>
        <w:t xml:space="preserve">, </w:t>
      </w:r>
      <w:r w:rsidR="00254430" w:rsidRPr="00254430">
        <w:rPr>
          <w:rFonts w:cs="Times New Roman"/>
          <w:bCs/>
          <w:sz w:val="24"/>
          <w:szCs w:val="24"/>
          <w:lang w:val="en-US"/>
        </w:rPr>
        <w:t>888</w:t>
      </w:r>
      <w:r w:rsidR="00254430" w:rsidRPr="00254430">
        <w:rPr>
          <w:rFonts w:cs="Times New Roman"/>
          <w:bCs/>
          <w:sz w:val="24"/>
          <w:szCs w:val="24"/>
          <w:lang w:val="en-US"/>
        </w:rPr>
        <w:t>SPORT</w:t>
      </w:r>
    </w:p>
    <w:p w:rsidR="001E09C5" w:rsidRPr="009D3411" w:rsidRDefault="001E09C5" w:rsidP="009D3411">
      <w:pPr>
        <w:autoSpaceDE w:val="0"/>
        <w:autoSpaceDN w:val="0"/>
        <w:adjustRightInd w:val="0"/>
        <w:spacing w:after="0" w:line="240" w:lineRule="auto"/>
        <w:jc w:val="both"/>
        <w:rPr>
          <w:rFonts w:cs="Times New Roman"/>
          <w:sz w:val="24"/>
          <w:szCs w:val="24"/>
          <w:lang w:val="en-US"/>
        </w:rPr>
      </w:pPr>
    </w:p>
    <w:p w:rsidR="001E09C5" w:rsidRPr="009D3411" w:rsidRDefault="001E09C5" w:rsidP="009D3411">
      <w:pPr>
        <w:autoSpaceDE w:val="0"/>
        <w:autoSpaceDN w:val="0"/>
        <w:adjustRightInd w:val="0"/>
        <w:spacing w:after="0" w:line="240" w:lineRule="auto"/>
        <w:jc w:val="both"/>
        <w:rPr>
          <w:rFonts w:cs="Times New Roman"/>
          <w:sz w:val="24"/>
          <w:szCs w:val="24"/>
        </w:rPr>
      </w:pPr>
      <w:r w:rsidRPr="009D3411">
        <w:rPr>
          <w:rFonts w:cs="Times New Roman"/>
          <w:sz w:val="24"/>
          <w:szCs w:val="24"/>
        </w:rPr>
        <w:t>El Juzgado de Primera Instancia en lo Penal, Correccional y de Faltas N° 11</w:t>
      </w:r>
      <w:r w:rsidRPr="009D3411">
        <w:rPr>
          <w:rFonts w:eastAsia="Times New Roman" w:cs="Times New Roman"/>
          <w:sz w:val="24"/>
          <w:szCs w:val="24"/>
          <w:lang w:eastAsia="es-AR"/>
        </w:rPr>
        <w:t xml:space="preserve"> ordenó el bloqueo de acceso al dominio www.villento.com en relación a la causa</w:t>
      </w:r>
      <w:r w:rsidRPr="009D3411">
        <w:rPr>
          <w:rFonts w:cs="Times New Roman"/>
          <w:bCs/>
          <w:sz w:val="24"/>
          <w:szCs w:val="24"/>
        </w:rPr>
        <w:t xml:space="preserve"> N° 8306/18 caratulada </w:t>
      </w:r>
      <w:r w:rsidR="005910B4" w:rsidRPr="009D3411">
        <w:rPr>
          <w:rFonts w:cs="Times New Roman"/>
          <w:bCs/>
          <w:sz w:val="24"/>
          <w:szCs w:val="24"/>
        </w:rPr>
        <w:t>“</w:t>
      </w:r>
      <w:r w:rsidR="005910B4" w:rsidRPr="009D3411">
        <w:rPr>
          <w:rFonts w:eastAsia="Times New Roman" w:cs="Times New Roman"/>
          <w:sz w:val="24"/>
          <w:szCs w:val="24"/>
          <w:lang w:eastAsia="es-AR"/>
        </w:rPr>
        <w:t>www.villento.com s/</w:t>
      </w:r>
      <w:proofErr w:type="spellStart"/>
      <w:r w:rsidR="005910B4" w:rsidRPr="009D3411">
        <w:rPr>
          <w:rFonts w:eastAsia="Times New Roman" w:cs="Times New Roman"/>
          <w:sz w:val="24"/>
          <w:szCs w:val="24"/>
          <w:lang w:eastAsia="es-AR"/>
        </w:rPr>
        <w:t>inf</w:t>
      </w:r>
      <w:proofErr w:type="spellEnd"/>
      <w:r w:rsidR="005910B4" w:rsidRPr="009D3411">
        <w:rPr>
          <w:rFonts w:eastAsia="Times New Roman" w:cs="Times New Roman"/>
          <w:sz w:val="24"/>
          <w:szCs w:val="24"/>
          <w:lang w:eastAsia="es-AR"/>
        </w:rPr>
        <w:t xml:space="preserve">. </w:t>
      </w:r>
      <w:proofErr w:type="gramStart"/>
      <w:r w:rsidR="005910B4" w:rsidRPr="009D3411">
        <w:rPr>
          <w:rFonts w:eastAsia="Times New Roman" w:cs="Times New Roman"/>
          <w:sz w:val="24"/>
          <w:szCs w:val="24"/>
          <w:lang w:eastAsia="es-AR"/>
        </w:rPr>
        <w:t>art</w:t>
      </w:r>
      <w:proofErr w:type="gramEnd"/>
      <w:r w:rsidR="005910B4" w:rsidRPr="009D3411">
        <w:rPr>
          <w:rFonts w:eastAsia="Times New Roman" w:cs="Times New Roman"/>
          <w:sz w:val="24"/>
          <w:szCs w:val="24"/>
          <w:lang w:eastAsia="es-AR"/>
        </w:rPr>
        <w:t>. 301 bis”.</w:t>
      </w:r>
    </w:p>
    <w:p w:rsidR="00D34810" w:rsidRPr="009D3411" w:rsidRDefault="00D34810" w:rsidP="009D3411">
      <w:pPr>
        <w:autoSpaceDE w:val="0"/>
        <w:autoSpaceDN w:val="0"/>
        <w:adjustRightInd w:val="0"/>
        <w:spacing w:after="0" w:line="240" w:lineRule="auto"/>
        <w:jc w:val="both"/>
        <w:rPr>
          <w:rFonts w:cs="Times New Roman"/>
          <w:sz w:val="24"/>
          <w:szCs w:val="24"/>
        </w:rPr>
      </w:pPr>
      <w:r w:rsidRPr="009D3411">
        <w:rPr>
          <w:rFonts w:cs="Times New Roman"/>
          <w:sz w:val="24"/>
          <w:szCs w:val="24"/>
        </w:rPr>
        <w:t>El Juzgado de Primera Instancia en lo Penal, Correccional y de Faltas N° 11</w:t>
      </w:r>
      <w:r w:rsidRPr="009D3411">
        <w:rPr>
          <w:rFonts w:eastAsia="Times New Roman" w:cs="Times New Roman"/>
          <w:sz w:val="24"/>
          <w:szCs w:val="24"/>
          <w:lang w:eastAsia="es-AR"/>
        </w:rPr>
        <w:t xml:space="preserve"> ordenó el bloqueo de acceso al dominio www.18bet.com en relación a la causa</w:t>
      </w:r>
      <w:r w:rsidRPr="009D3411">
        <w:rPr>
          <w:rFonts w:cs="Times New Roman"/>
          <w:bCs/>
          <w:sz w:val="24"/>
          <w:szCs w:val="24"/>
        </w:rPr>
        <w:t xml:space="preserve"> N° 7854/18 caratulada </w:t>
      </w:r>
      <w:r w:rsidR="005910B4" w:rsidRPr="009D3411">
        <w:rPr>
          <w:rFonts w:cs="Times New Roman"/>
          <w:bCs/>
          <w:sz w:val="24"/>
          <w:szCs w:val="24"/>
        </w:rPr>
        <w:t>“</w:t>
      </w:r>
      <w:r w:rsidR="005910B4" w:rsidRPr="009D3411">
        <w:rPr>
          <w:rFonts w:eastAsia="Times New Roman" w:cs="Times New Roman"/>
          <w:sz w:val="24"/>
          <w:szCs w:val="24"/>
          <w:lang w:eastAsia="es-AR"/>
        </w:rPr>
        <w:t>www.18bet.com s/</w:t>
      </w:r>
      <w:proofErr w:type="spellStart"/>
      <w:r w:rsidR="005910B4" w:rsidRPr="009D3411">
        <w:rPr>
          <w:rFonts w:eastAsia="Times New Roman" w:cs="Times New Roman"/>
          <w:sz w:val="24"/>
          <w:szCs w:val="24"/>
          <w:lang w:eastAsia="es-AR"/>
        </w:rPr>
        <w:t>inf</w:t>
      </w:r>
      <w:proofErr w:type="spellEnd"/>
      <w:r w:rsidR="005910B4" w:rsidRPr="009D3411">
        <w:rPr>
          <w:rFonts w:eastAsia="Times New Roman" w:cs="Times New Roman"/>
          <w:sz w:val="24"/>
          <w:szCs w:val="24"/>
          <w:lang w:eastAsia="es-AR"/>
        </w:rPr>
        <w:t xml:space="preserve">. </w:t>
      </w:r>
      <w:proofErr w:type="gramStart"/>
      <w:r w:rsidR="005910B4" w:rsidRPr="009D3411">
        <w:rPr>
          <w:rFonts w:eastAsia="Times New Roman" w:cs="Times New Roman"/>
          <w:sz w:val="24"/>
          <w:szCs w:val="24"/>
          <w:lang w:eastAsia="es-AR"/>
        </w:rPr>
        <w:t>art</w:t>
      </w:r>
      <w:proofErr w:type="gramEnd"/>
      <w:r w:rsidR="005910B4" w:rsidRPr="009D3411">
        <w:rPr>
          <w:rFonts w:eastAsia="Times New Roman" w:cs="Times New Roman"/>
          <w:sz w:val="24"/>
          <w:szCs w:val="24"/>
          <w:lang w:eastAsia="es-AR"/>
        </w:rPr>
        <w:t>. 301 bis”.</w:t>
      </w:r>
    </w:p>
    <w:p w:rsidR="001F79EC" w:rsidRPr="009D3411" w:rsidRDefault="001F79EC" w:rsidP="009D3411">
      <w:pPr>
        <w:autoSpaceDE w:val="0"/>
        <w:autoSpaceDN w:val="0"/>
        <w:adjustRightInd w:val="0"/>
        <w:spacing w:after="0" w:line="240" w:lineRule="auto"/>
        <w:jc w:val="both"/>
        <w:rPr>
          <w:rFonts w:cs="Times New Roman"/>
          <w:sz w:val="24"/>
          <w:szCs w:val="24"/>
        </w:rPr>
      </w:pPr>
      <w:r w:rsidRPr="009D3411">
        <w:rPr>
          <w:rFonts w:cs="Times New Roman"/>
          <w:sz w:val="24"/>
          <w:szCs w:val="24"/>
        </w:rPr>
        <w:t>El Juzgado de Primera Instancia en lo Penal, Correccional y de Faltas N° 26</w:t>
      </w:r>
      <w:r w:rsidRPr="009D3411">
        <w:rPr>
          <w:rFonts w:eastAsia="Times New Roman" w:cs="Times New Roman"/>
          <w:sz w:val="24"/>
          <w:szCs w:val="24"/>
          <w:lang w:eastAsia="es-AR"/>
        </w:rPr>
        <w:t xml:space="preserve"> ordenó el bloqueo de acceso al dominio www.princessbet.com en relación a la causa</w:t>
      </w:r>
      <w:r w:rsidRPr="009D3411">
        <w:rPr>
          <w:rFonts w:cs="Times New Roman"/>
          <w:bCs/>
          <w:sz w:val="24"/>
          <w:szCs w:val="24"/>
        </w:rPr>
        <w:t xml:space="preserve"> N° 24575</w:t>
      </w:r>
      <w:r w:rsidR="0019529A" w:rsidRPr="009D3411">
        <w:rPr>
          <w:rFonts w:cs="Times New Roman"/>
          <w:bCs/>
          <w:sz w:val="24"/>
          <w:szCs w:val="24"/>
        </w:rPr>
        <w:t>/18</w:t>
      </w:r>
      <w:r w:rsidRPr="009D3411">
        <w:rPr>
          <w:rFonts w:cs="Times New Roman"/>
          <w:bCs/>
          <w:sz w:val="24"/>
          <w:szCs w:val="24"/>
        </w:rPr>
        <w:t xml:space="preserve"> caratulada </w:t>
      </w:r>
      <w:r w:rsidR="005910B4" w:rsidRPr="009D3411">
        <w:rPr>
          <w:rFonts w:cs="Times New Roman"/>
          <w:bCs/>
          <w:sz w:val="24"/>
          <w:szCs w:val="24"/>
        </w:rPr>
        <w:t>“www.princessbet.com, NN sobre 301bis - juegos de azar sin autorización pertinente”.</w:t>
      </w:r>
    </w:p>
    <w:p w:rsidR="001F79EC" w:rsidRPr="009D3411" w:rsidRDefault="009079FF" w:rsidP="009D3411">
      <w:pPr>
        <w:autoSpaceDE w:val="0"/>
        <w:autoSpaceDN w:val="0"/>
        <w:adjustRightInd w:val="0"/>
        <w:spacing w:after="0" w:line="240" w:lineRule="auto"/>
        <w:jc w:val="both"/>
        <w:rPr>
          <w:rFonts w:cs="Times New Roman"/>
          <w:bCs/>
          <w:sz w:val="24"/>
          <w:szCs w:val="24"/>
        </w:rPr>
      </w:pPr>
      <w:r w:rsidRPr="009D3411">
        <w:rPr>
          <w:rFonts w:cs="Times New Roman"/>
          <w:sz w:val="24"/>
          <w:szCs w:val="24"/>
        </w:rPr>
        <w:t>El Juzgado de Primera Instancia en lo Penal, Correccional y de Faltas N° 17</w:t>
      </w:r>
      <w:r w:rsidRPr="009D3411">
        <w:rPr>
          <w:rFonts w:eastAsia="Times New Roman" w:cs="Times New Roman"/>
          <w:sz w:val="24"/>
          <w:szCs w:val="24"/>
          <w:lang w:eastAsia="es-AR"/>
        </w:rPr>
        <w:t xml:space="preserve"> ordenó el bloqueo de acceso al dominio www.wizbet.com en relación a la causa</w:t>
      </w:r>
      <w:r w:rsidRPr="009D3411">
        <w:rPr>
          <w:rFonts w:cs="Times New Roman"/>
          <w:bCs/>
          <w:sz w:val="24"/>
          <w:szCs w:val="24"/>
        </w:rPr>
        <w:t xml:space="preserve"> N° 7658</w:t>
      </w:r>
      <w:r w:rsidR="0019529A" w:rsidRPr="009D3411">
        <w:rPr>
          <w:rFonts w:cs="Times New Roman"/>
          <w:bCs/>
          <w:sz w:val="24"/>
          <w:szCs w:val="24"/>
        </w:rPr>
        <w:t>/18</w:t>
      </w:r>
      <w:r w:rsidRPr="009D3411">
        <w:rPr>
          <w:rFonts w:cs="Times New Roman"/>
          <w:bCs/>
          <w:sz w:val="24"/>
          <w:szCs w:val="24"/>
        </w:rPr>
        <w:t xml:space="preserve"> caratulada “NN, NN sobre 301bis – juegos de azar sin autorización pertinente”</w:t>
      </w:r>
      <w:r w:rsidR="005910B4" w:rsidRPr="009D3411">
        <w:rPr>
          <w:rFonts w:cs="Times New Roman"/>
          <w:bCs/>
          <w:sz w:val="24"/>
          <w:szCs w:val="24"/>
        </w:rPr>
        <w:t>.</w:t>
      </w:r>
    </w:p>
    <w:p w:rsidR="00136C1B" w:rsidRPr="009D3411" w:rsidRDefault="00136C1B" w:rsidP="009D3411">
      <w:pPr>
        <w:autoSpaceDE w:val="0"/>
        <w:autoSpaceDN w:val="0"/>
        <w:adjustRightInd w:val="0"/>
        <w:spacing w:after="0" w:line="240" w:lineRule="auto"/>
        <w:jc w:val="both"/>
        <w:rPr>
          <w:rFonts w:cs="Times New Roman"/>
          <w:sz w:val="24"/>
          <w:szCs w:val="24"/>
        </w:rPr>
      </w:pPr>
      <w:r w:rsidRPr="009D3411">
        <w:rPr>
          <w:rFonts w:cs="Times New Roman"/>
          <w:sz w:val="24"/>
          <w:szCs w:val="24"/>
        </w:rPr>
        <w:t>El Juzgado de Primera Instancia en lo Penal, Correccional y de Faltas N° 17</w:t>
      </w:r>
      <w:r w:rsidRPr="009D3411">
        <w:rPr>
          <w:rFonts w:eastAsia="Times New Roman" w:cs="Times New Roman"/>
          <w:sz w:val="24"/>
          <w:szCs w:val="24"/>
          <w:lang w:eastAsia="es-AR"/>
        </w:rPr>
        <w:t xml:space="preserve"> ordenó el bloqueo de acceso al dominio www.colbet.com en relación a la causa</w:t>
      </w:r>
      <w:r w:rsidRPr="009D3411">
        <w:rPr>
          <w:rFonts w:cs="Times New Roman"/>
          <w:bCs/>
          <w:sz w:val="24"/>
          <w:szCs w:val="24"/>
        </w:rPr>
        <w:t xml:space="preserve"> N° 7568</w:t>
      </w:r>
      <w:r w:rsidR="0019529A" w:rsidRPr="009D3411">
        <w:rPr>
          <w:rFonts w:cs="Times New Roman"/>
          <w:bCs/>
          <w:sz w:val="24"/>
          <w:szCs w:val="24"/>
        </w:rPr>
        <w:t>/18</w:t>
      </w:r>
      <w:r w:rsidRPr="009D3411">
        <w:rPr>
          <w:rFonts w:cs="Times New Roman"/>
          <w:bCs/>
          <w:sz w:val="24"/>
          <w:szCs w:val="24"/>
        </w:rPr>
        <w:t xml:space="preserve"> caratulada </w:t>
      </w:r>
      <w:r w:rsidR="005910B4" w:rsidRPr="009D3411">
        <w:rPr>
          <w:rFonts w:cs="Times New Roman"/>
          <w:bCs/>
          <w:sz w:val="24"/>
          <w:szCs w:val="24"/>
        </w:rPr>
        <w:t>“www.colbet.com sobre 301bis - juegos de azar sin autorización pertinente”.</w:t>
      </w:r>
    </w:p>
    <w:p w:rsidR="00695ECA" w:rsidRPr="009D3411" w:rsidRDefault="00695ECA" w:rsidP="009D3411">
      <w:pPr>
        <w:autoSpaceDE w:val="0"/>
        <w:autoSpaceDN w:val="0"/>
        <w:adjustRightInd w:val="0"/>
        <w:spacing w:after="0" w:line="240" w:lineRule="auto"/>
        <w:jc w:val="both"/>
        <w:rPr>
          <w:rFonts w:cs="Times New Roman"/>
          <w:bCs/>
          <w:sz w:val="24"/>
          <w:szCs w:val="24"/>
        </w:rPr>
      </w:pPr>
      <w:r w:rsidRPr="009D3411">
        <w:rPr>
          <w:rFonts w:cs="Times New Roman"/>
          <w:sz w:val="24"/>
          <w:szCs w:val="24"/>
        </w:rPr>
        <w:t>El Juzgado de Primera Instancia en lo Penal, Correccional y de Faltas N° 13</w:t>
      </w:r>
      <w:r w:rsidRPr="009D3411">
        <w:rPr>
          <w:rFonts w:eastAsia="Times New Roman" w:cs="Times New Roman"/>
          <w:sz w:val="24"/>
          <w:szCs w:val="24"/>
          <w:lang w:eastAsia="es-AR"/>
        </w:rPr>
        <w:t xml:space="preserve"> ordenó el bloqueo de acceso al dominio www.platinumplaycasino.com en relación a la causa </w:t>
      </w:r>
      <w:r w:rsidRPr="009D3411">
        <w:rPr>
          <w:rFonts w:cs="Times New Roman"/>
          <w:bCs/>
          <w:sz w:val="24"/>
          <w:szCs w:val="24"/>
        </w:rPr>
        <w:t xml:space="preserve">N° 7632 caratulada </w:t>
      </w:r>
      <w:r w:rsidR="005910B4" w:rsidRPr="009D3411">
        <w:rPr>
          <w:rFonts w:cs="Times New Roman"/>
          <w:bCs/>
          <w:sz w:val="24"/>
          <w:szCs w:val="24"/>
        </w:rPr>
        <w:t>“www.platinumplaycasino.com, sobre 301bis - juegos de azar sin autorización pertinente”.</w:t>
      </w:r>
    </w:p>
    <w:p w:rsidR="00127AFC" w:rsidRPr="009D3411" w:rsidRDefault="00127AFC" w:rsidP="009D3411">
      <w:pPr>
        <w:autoSpaceDE w:val="0"/>
        <w:autoSpaceDN w:val="0"/>
        <w:adjustRightInd w:val="0"/>
        <w:spacing w:after="0" w:line="240" w:lineRule="auto"/>
        <w:jc w:val="both"/>
        <w:rPr>
          <w:rFonts w:cs="Times New Roman"/>
          <w:bCs/>
          <w:sz w:val="24"/>
          <w:szCs w:val="24"/>
        </w:rPr>
      </w:pPr>
      <w:r w:rsidRPr="009D3411">
        <w:rPr>
          <w:rFonts w:cs="Times New Roman"/>
          <w:sz w:val="24"/>
          <w:szCs w:val="24"/>
        </w:rPr>
        <w:t>El Juzgado de Primera Instancia en lo Penal, Correccional y de Faltas N° 7</w:t>
      </w:r>
      <w:r w:rsidRPr="009D3411">
        <w:rPr>
          <w:rFonts w:eastAsia="Times New Roman" w:cs="Times New Roman"/>
          <w:sz w:val="24"/>
          <w:szCs w:val="24"/>
          <w:lang w:eastAsia="es-AR"/>
        </w:rPr>
        <w:t xml:space="preserve"> ordenó el bloqueo de acceso al dominio www.easytaxi.com en relación a la causa</w:t>
      </w:r>
      <w:r w:rsidRPr="009D3411">
        <w:rPr>
          <w:rFonts w:cs="Times New Roman"/>
          <w:bCs/>
          <w:sz w:val="24"/>
          <w:szCs w:val="24"/>
        </w:rPr>
        <w:t xml:space="preserve"> N° 21113/17 caratulada “East Taxi SA s/</w:t>
      </w:r>
      <w:proofErr w:type="spellStart"/>
      <w:r w:rsidRPr="009D3411">
        <w:rPr>
          <w:rFonts w:cs="Times New Roman"/>
          <w:bCs/>
          <w:sz w:val="24"/>
          <w:szCs w:val="24"/>
        </w:rPr>
        <w:t>infr</w:t>
      </w:r>
      <w:proofErr w:type="spellEnd"/>
      <w:r w:rsidRPr="009D3411">
        <w:rPr>
          <w:rFonts w:cs="Times New Roman"/>
          <w:bCs/>
          <w:sz w:val="24"/>
          <w:szCs w:val="24"/>
        </w:rPr>
        <w:t>. Art. 83 del CC”</w:t>
      </w:r>
      <w:r w:rsidR="005910B4" w:rsidRPr="009D3411">
        <w:rPr>
          <w:rFonts w:cs="Times New Roman"/>
          <w:bCs/>
          <w:sz w:val="24"/>
          <w:szCs w:val="24"/>
        </w:rPr>
        <w:t>.</w:t>
      </w:r>
    </w:p>
    <w:p w:rsidR="00FC3E32" w:rsidRPr="009D3411" w:rsidRDefault="00FC3E32" w:rsidP="009D3411">
      <w:pPr>
        <w:autoSpaceDE w:val="0"/>
        <w:autoSpaceDN w:val="0"/>
        <w:adjustRightInd w:val="0"/>
        <w:spacing w:after="0" w:line="240" w:lineRule="auto"/>
        <w:jc w:val="both"/>
        <w:rPr>
          <w:rFonts w:cs="Times New Roman"/>
          <w:sz w:val="24"/>
          <w:szCs w:val="24"/>
        </w:rPr>
      </w:pPr>
      <w:r w:rsidRPr="009D3411">
        <w:rPr>
          <w:rFonts w:cs="Times New Roman"/>
          <w:sz w:val="24"/>
          <w:szCs w:val="24"/>
        </w:rPr>
        <w:t>El Juzgado de Primera Instancia en lo Penal, Correccional y de Faltas N° 1</w:t>
      </w:r>
      <w:r w:rsidRPr="009D3411">
        <w:rPr>
          <w:rFonts w:eastAsia="Times New Roman" w:cs="Times New Roman"/>
          <w:sz w:val="24"/>
          <w:szCs w:val="24"/>
          <w:lang w:eastAsia="es-AR"/>
        </w:rPr>
        <w:t xml:space="preserve"> ordenó el bloqueo de acceso al dominio</w:t>
      </w:r>
      <w:r w:rsidRPr="009D3411">
        <w:rPr>
          <w:rFonts w:cs="Times New Roman"/>
          <w:sz w:val="24"/>
          <w:szCs w:val="24"/>
        </w:rPr>
        <w:t xml:space="preserve"> www.volltreffer.com en relación a la </w:t>
      </w:r>
      <w:r w:rsidRPr="009D3411">
        <w:rPr>
          <w:rFonts w:cs="Times New Roman"/>
          <w:bCs/>
          <w:sz w:val="24"/>
          <w:szCs w:val="24"/>
        </w:rPr>
        <w:t xml:space="preserve">causa N° 7630/18 </w:t>
      </w:r>
    </w:p>
    <w:p w:rsidR="0019529A" w:rsidRPr="009D3411" w:rsidRDefault="0019529A" w:rsidP="009D3411">
      <w:pPr>
        <w:autoSpaceDE w:val="0"/>
        <w:autoSpaceDN w:val="0"/>
        <w:adjustRightInd w:val="0"/>
        <w:spacing w:after="0" w:line="240" w:lineRule="auto"/>
        <w:jc w:val="both"/>
        <w:rPr>
          <w:rFonts w:cs="Times New Roman"/>
          <w:bCs/>
          <w:sz w:val="24"/>
          <w:szCs w:val="24"/>
        </w:rPr>
      </w:pPr>
      <w:r w:rsidRPr="009D3411">
        <w:rPr>
          <w:rFonts w:cs="Times New Roman"/>
          <w:sz w:val="24"/>
          <w:szCs w:val="24"/>
        </w:rPr>
        <w:t>El Juzgado de Primera Instancia en lo Penal, Correccional y de Faltas N° 18</w:t>
      </w:r>
      <w:r w:rsidRPr="009D3411">
        <w:rPr>
          <w:rFonts w:eastAsia="Times New Roman" w:cs="Times New Roman"/>
          <w:sz w:val="24"/>
          <w:szCs w:val="24"/>
          <w:lang w:eastAsia="es-AR"/>
        </w:rPr>
        <w:t xml:space="preserve"> ordenó el bloqueo de acceso al dominio www.soltscapital.lv</w:t>
      </w:r>
      <w:r w:rsidRPr="009D3411">
        <w:rPr>
          <w:rFonts w:cs="Times New Roman"/>
          <w:bCs/>
          <w:sz w:val="24"/>
          <w:szCs w:val="24"/>
        </w:rPr>
        <w:t xml:space="preserve">, </w:t>
      </w:r>
      <w:r w:rsidRPr="009D3411">
        <w:rPr>
          <w:rFonts w:cs="Times New Roman"/>
          <w:sz w:val="24"/>
          <w:szCs w:val="24"/>
        </w:rPr>
        <w:t xml:space="preserve">en relación a la </w:t>
      </w:r>
      <w:r w:rsidRPr="009D3411">
        <w:rPr>
          <w:rFonts w:cs="Times New Roman"/>
          <w:bCs/>
          <w:sz w:val="24"/>
          <w:szCs w:val="24"/>
        </w:rPr>
        <w:t>causa N° 23279/18 caratulada “www.soltscapital.lv s/art. 301 bis del C.P.”</w:t>
      </w:r>
    </w:p>
    <w:p w:rsidR="00695ECA" w:rsidRPr="009D3411" w:rsidRDefault="005910B4" w:rsidP="009D3411">
      <w:pPr>
        <w:autoSpaceDE w:val="0"/>
        <w:autoSpaceDN w:val="0"/>
        <w:adjustRightInd w:val="0"/>
        <w:spacing w:after="0" w:line="240" w:lineRule="auto"/>
        <w:jc w:val="both"/>
        <w:rPr>
          <w:rFonts w:eastAsia="Times New Roman" w:cs="Times New Roman"/>
          <w:sz w:val="24"/>
          <w:szCs w:val="24"/>
          <w:lang w:eastAsia="es-AR"/>
        </w:rPr>
      </w:pPr>
      <w:r w:rsidRPr="009D3411">
        <w:rPr>
          <w:rFonts w:cs="Times New Roman"/>
          <w:sz w:val="24"/>
          <w:szCs w:val="24"/>
        </w:rPr>
        <w:t>El Juzgado de Primera Instancia en lo Penal, Correccional y de Faltas N° 11</w:t>
      </w:r>
      <w:r w:rsidRPr="009D3411">
        <w:rPr>
          <w:rFonts w:eastAsia="Times New Roman" w:cs="Times New Roman"/>
          <w:sz w:val="24"/>
          <w:szCs w:val="24"/>
          <w:lang w:eastAsia="es-AR"/>
        </w:rPr>
        <w:t xml:space="preserve"> ordenó el bloqueo de acceso al dominio www.quinielasandiego.com.ar </w:t>
      </w:r>
      <w:r w:rsidRPr="009D3411">
        <w:rPr>
          <w:rFonts w:cs="Times New Roman"/>
          <w:sz w:val="24"/>
          <w:szCs w:val="24"/>
        </w:rPr>
        <w:t xml:space="preserve">en relación a la </w:t>
      </w:r>
      <w:r w:rsidRPr="009D3411">
        <w:rPr>
          <w:rFonts w:cs="Times New Roman"/>
          <w:bCs/>
          <w:sz w:val="24"/>
          <w:szCs w:val="24"/>
        </w:rPr>
        <w:t>causa N° 8950/18 caratulada “</w:t>
      </w:r>
      <w:r w:rsidRPr="009D3411">
        <w:rPr>
          <w:rFonts w:eastAsia="Times New Roman" w:cs="Times New Roman"/>
          <w:sz w:val="24"/>
          <w:szCs w:val="24"/>
          <w:lang w:eastAsia="es-AR"/>
        </w:rPr>
        <w:t>www.quinielasandiego.com.ar, sobre 301bis – juegos de azar sin autorización pertinente”.</w:t>
      </w:r>
    </w:p>
    <w:p w:rsidR="00370B43" w:rsidRDefault="00370B43" w:rsidP="009D3411">
      <w:pPr>
        <w:autoSpaceDE w:val="0"/>
        <w:autoSpaceDN w:val="0"/>
        <w:adjustRightInd w:val="0"/>
        <w:spacing w:after="0" w:line="240" w:lineRule="auto"/>
        <w:jc w:val="both"/>
        <w:rPr>
          <w:rFonts w:cs="Times New Roman"/>
          <w:bCs/>
          <w:sz w:val="24"/>
          <w:szCs w:val="24"/>
        </w:rPr>
      </w:pPr>
      <w:r w:rsidRPr="009D3411">
        <w:rPr>
          <w:rFonts w:cs="Times New Roman"/>
          <w:sz w:val="24"/>
          <w:szCs w:val="24"/>
        </w:rPr>
        <w:t>El Juzgado de Primera Instancia en lo Penal, Correccional y de Faltas N° 18</w:t>
      </w:r>
      <w:r w:rsidRPr="009D3411">
        <w:rPr>
          <w:rFonts w:eastAsia="Times New Roman" w:cs="Times New Roman"/>
          <w:sz w:val="24"/>
          <w:szCs w:val="24"/>
          <w:lang w:eastAsia="es-AR"/>
        </w:rPr>
        <w:t xml:space="preserve"> ordenó el bloqueo de acceso al dominio www.thelotter.com </w:t>
      </w:r>
      <w:r w:rsidRPr="009D3411">
        <w:rPr>
          <w:rFonts w:cs="Times New Roman"/>
          <w:sz w:val="24"/>
          <w:szCs w:val="24"/>
        </w:rPr>
        <w:t xml:space="preserve">en relación a la </w:t>
      </w:r>
      <w:r w:rsidRPr="009D3411">
        <w:rPr>
          <w:rFonts w:cs="Times New Roman"/>
          <w:bCs/>
          <w:sz w:val="24"/>
          <w:szCs w:val="24"/>
        </w:rPr>
        <w:t>causa N° 24814/18 “NN a determinar s/</w:t>
      </w:r>
      <w:proofErr w:type="spellStart"/>
      <w:r w:rsidRPr="009D3411">
        <w:rPr>
          <w:rFonts w:cs="Times New Roman"/>
          <w:bCs/>
          <w:sz w:val="24"/>
          <w:szCs w:val="24"/>
        </w:rPr>
        <w:t>infr</w:t>
      </w:r>
      <w:proofErr w:type="spellEnd"/>
      <w:r w:rsidRPr="009D3411">
        <w:rPr>
          <w:rFonts w:cs="Times New Roman"/>
          <w:bCs/>
          <w:sz w:val="24"/>
          <w:szCs w:val="24"/>
        </w:rPr>
        <w:t xml:space="preserve">. Art. 301bis – juegos de azar sin autorización pertinente”. </w:t>
      </w:r>
    </w:p>
    <w:p w:rsidR="00967E44" w:rsidRPr="009D3411" w:rsidRDefault="00967E44" w:rsidP="00967E44">
      <w:pPr>
        <w:autoSpaceDE w:val="0"/>
        <w:autoSpaceDN w:val="0"/>
        <w:adjustRightInd w:val="0"/>
        <w:spacing w:after="0" w:line="240" w:lineRule="auto"/>
        <w:jc w:val="both"/>
        <w:rPr>
          <w:rFonts w:cs="Times New Roman"/>
          <w:sz w:val="24"/>
          <w:szCs w:val="24"/>
        </w:rPr>
      </w:pPr>
      <w:r>
        <w:rPr>
          <w:rFonts w:cs="Times New Roman"/>
          <w:sz w:val="24"/>
          <w:szCs w:val="24"/>
        </w:rPr>
        <w:t>L</w:t>
      </w:r>
      <w:r w:rsidRPr="00967E44">
        <w:rPr>
          <w:rFonts w:cs="Times New Roman"/>
          <w:sz w:val="24"/>
          <w:szCs w:val="24"/>
        </w:rPr>
        <w:t>a Fiscalía de Cámara de la Unidad Fiscal Oeste del</w:t>
      </w:r>
      <w:r>
        <w:rPr>
          <w:rFonts w:cs="Times New Roman"/>
          <w:sz w:val="24"/>
          <w:szCs w:val="24"/>
        </w:rPr>
        <w:t xml:space="preserve"> </w:t>
      </w:r>
      <w:r w:rsidRPr="00967E44">
        <w:rPr>
          <w:rFonts w:cs="Times New Roman"/>
          <w:sz w:val="24"/>
          <w:szCs w:val="24"/>
        </w:rPr>
        <w:t xml:space="preserve">Ministerio Público Fiscal de la Ciudad Autónoma de Buenos Aires, </w:t>
      </w:r>
      <w:r w:rsidRPr="009D3411">
        <w:rPr>
          <w:rFonts w:eastAsia="Times New Roman" w:cs="Times New Roman"/>
          <w:sz w:val="24"/>
          <w:szCs w:val="24"/>
          <w:lang w:eastAsia="es-AR"/>
        </w:rPr>
        <w:t xml:space="preserve">ordenó el bloqueo de acceso al dominio </w:t>
      </w:r>
      <w:r>
        <w:rPr>
          <w:rFonts w:cs="Times New Roman"/>
          <w:sz w:val="24"/>
          <w:szCs w:val="24"/>
        </w:rPr>
        <w:t>www.32RED.com</w:t>
      </w:r>
      <w:r w:rsidRPr="00967E44">
        <w:rPr>
          <w:rFonts w:cs="Times New Roman"/>
          <w:sz w:val="24"/>
          <w:szCs w:val="24"/>
        </w:rPr>
        <w:t xml:space="preserve"> </w:t>
      </w:r>
      <w:r w:rsidRPr="009D3411">
        <w:rPr>
          <w:rFonts w:cs="Times New Roman"/>
          <w:sz w:val="24"/>
          <w:szCs w:val="24"/>
        </w:rPr>
        <w:t xml:space="preserve">en relación </w:t>
      </w:r>
      <w:r>
        <w:rPr>
          <w:rFonts w:cs="Times New Roman"/>
          <w:sz w:val="24"/>
          <w:szCs w:val="24"/>
        </w:rPr>
        <w:t>a</w:t>
      </w:r>
      <w:r w:rsidRPr="00967E44">
        <w:rPr>
          <w:rFonts w:cs="Times New Roman"/>
          <w:sz w:val="24"/>
          <w:szCs w:val="24"/>
        </w:rPr>
        <w:t xml:space="preserve"> la causa N° 5649/18,</w:t>
      </w:r>
      <w:r>
        <w:rPr>
          <w:rFonts w:cs="Times New Roman"/>
          <w:sz w:val="24"/>
          <w:szCs w:val="24"/>
        </w:rPr>
        <w:t xml:space="preserve"> </w:t>
      </w:r>
      <w:r w:rsidRPr="00967E44">
        <w:rPr>
          <w:rFonts w:cs="Times New Roman"/>
          <w:sz w:val="24"/>
          <w:szCs w:val="24"/>
        </w:rPr>
        <w:t>caratulada “www.32RED.COM s/ infracción artículo 301 bis del Código Penal - Juegos de Azar sin</w:t>
      </w:r>
      <w:r>
        <w:rPr>
          <w:rFonts w:cs="Times New Roman"/>
          <w:sz w:val="24"/>
          <w:szCs w:val="24"/>
        </w:rPr>
        <w:t xml:space="preserve"> </w:t>
      </w:r>
      <w:r w:rsidRPr="00967E44">
        <w:rPr>
          <w:rFonts w:cs="Times New Roman"/>
          <w:sz w:val="24"/>
          <w:szCs w:val="24"/>
        </w:rPr>
        <w:t>Autorización Pertinente”.</w:t>
      </w:r>
    </w:p>
    <w:p w:rsidR="00BC57F8" w:rsidRDefault="00BC57F8" w:rsidP="00BC57F8">
      <w:pPr>
        <w:autoSpaceDE w:val="0"/>
        <w:autoSpaceDN w:val="0"/>
        <w:adjustRightInd w:val="0"/>
        <w:spacing w:after="0" w:line="240" w:lineRule="auto"/>
        <w:jc w:val="both"/>
        <w:rPr>
          <w:rFonts w:cs="Times New Roman"/>
          <w:bCs/>
          <w:sz w:val="24"/>
          <w:szCs w:val="24"/>
        </w:rPr>
      </w:pPr>
      <w:r>
        <w:rPr>
          <w:rFonts w:cs="Times New Roman"/>
          <w:bCs/>
          <w:sz w:val="24"/>
          <w:szCs w:val="24"/>
        </w:rPr>
        <w:lastRenderedPageBreak/>
        <w:t>L</w:t>
      </w:r>
      <w:r w:rsidRPr="00BC57F8">
        <w:rPr>
          <w:rFonts w:cs="Times New Roman"/>
          <w:bCs/>
          <w:sz w:val="24"/>
          <w:szCs w:val="24"/>
        </w:rPr>
        <w:t>a Fiscalía de Cámara Oeste</w:t>
      </w:r>
      <w:r w:rsidRPr="00BC57F8">
        <w:rPr>
          <w:rFonts w:cs="Times New Roman"/>
          <w:bCs/>
          <w:sz w:val="24"/>
          <w:szCs w:val="24"/>
        </w:rPr>
        <w:t xml:space="preserve"> </w:t>
      </w:r>
      <w:r w:rsidRPr="009D3411">
        <w:rPr>
          <w:rFonts w:eastAsia="Times New Roman" w:cs="Times New Roman"/>
          <w:sz w:val="24"/>
          <w:szCs w:val="24"/>
          <w:lang w:eastAsia="es-AR"/>
        </w:rPr>
        <w:t>ordenó el bloqueo de acceso al dominio</w:t>
      </w:r>
      <w:r w:rsidRPr="00BC57F8">
        <w:rPr>
          <w:rFonts w:cs="Times New Roman"/>
          <w:bCs/>
          <w:sz w:val="24"/>
          <w:szCs w:val="24"/>
        </w:rPr>
        <w:t xml:space="preserve"> www.188BET.com</w:t>
      </w:r>
      <w:r>
        <w:rPr>
          <w:rFonts w:cs="Times New Roman"/>
          <w:bCs/>
          <w:sz w:val="24"/>
          <w:szCs w:val="24"/>
        </w:rPr>
        <w:t xml:space="preserve"> </w:t>
      </w:r>
      <w:r w:rsidRPr="009D3411">
        <w:rPr>
          <w:rFonts w:cs="Times New Roman"/>
          <w:sz w:val="24"/>
          <w:szCs w:val="24"/>
        </w:rPr>
        <w:t>en relación</w:t>
      </w:r>
      <w:r w:rsidRPr="00BC57F8">
        <w:rPr>
          <w:rFonts w:cs="Times New Roman"/>
          <w:bCs/>
          <w:sz w:val="24"/>
          <w:szCs w:val="24"/>
        </w:rPr>
        <w:t xml:space="preserve"> </w:t>
      </w:r>
      <w:r>
        <w:rPr>
          <w:rFonts w:cs="Times New Roman"/>
          <w:bCs/>
          <w:sz w:val="24"/>
          <w:szCs w:val="24"/>
        </w:rPr>
        <w:t xml:space="preserve">a </w:t>
      </w:r>
      <w:r w:rsidRPr="00BC57F8">
        <w:rPr>
          <w:rFonts w:cs="Times New Roman"/>
          <w:bCs/>
          <w:sz w:val="24"/>
          <w:szCs w:val="24"/>
        </w:rPr>
        <w:t>la causa N° 5631/2018 caratulada "WWW.188BET.COM s/ art. 301 bis</w:t>
      </w:r>
      <w:r>
        <w:rPr>
          <w:rFonts w:cs="Times New Roman"/>
          <w:bCs/>
          <w:sz w:val="24"/>
          <w:szCs w:val="24"/>
        </w:rPr>
        <w:t xml:space="preserve"> </w:t>
      </w:r>
      <w:r w:rsidR="0006742E">
        <w:rPr>
          <w:rFonts w:cs="Times New Roman"/>
          <w:bCs/>
          <w:sz w:val="24"/>
          <w:szCs w:val="24"/>
        </w:rPr>
        <w:t>del Código Penal</w:t>
      </w:r>
      <w:r>
        <w:rPr>
          <w:rFonts w:cs="Times New Roman"/>
          <w:bCs/>
          <w:sz w:val="24"/>
          <w:szCs w:val="24"/>
        </w:rPr>
        <w:t>"</w:t>
      </w:r>
    </w:p>
    <w:p w:rsidR="00BC57F8" w:rsidRPr="009D3411" w:rsidRDefault="00254430" w:rsidP="00254430">
      <w:pPr>
        <w:autoSpaceDE w:val="0"/>
        <w:autoSpaceDN w:val="0"/>
        <w:adjustRightInd w:val="0"/>
        <w:spacing w:after="0" w:line="240" w:lineRule="auto"/>
        <w:jc w:val="both"/>
        <w:rPr>
          <w:rFonts w:cs="Times New Roman"/>
          <w:bCs/>
          <w:sz w:val="24"/>
          <w:szCs w:val="24"/>
        </w:rPr>
      </w:pPr>
      <w:r>
        <w:rPr>
          <w:rFonts w:cs="Times New Roman"/>
          <w:bCs/>
          <w:sz w:val="24"/>
          <w:szCs w:val="24"/>
        </w:rPr>
        <w:t>La Fiscalía de la Cámara Oeste</w:t>
      </w:r>
      <w:r w:rsidRPr="00254430">
        <w:rPr>
          <w:rFonts w:eastAsia="Times New Roman" w:cs="Times New Roman"/>
          <w:sz w:val="24"/>
          <w:szCs w:val="24"/>
          <w:lang w:eastAsia="es-AR"/>
        </w:rPr>
        <w:t xml:space="preserve"> </w:t>
      </w:r>
      <w:r w:rsidRPr="009D3411">
        <w:rPr>
          <w:rFonts w:eastAsia="Times New Roman" w:cs="Times New Roman"/>
          <w:sz w:val="24"/>
          <w:szCs w:val="24"/>
          <w:lang w:eastAsia="es-AR"/>
        </w:rPr>
        <w:t>ordenó el bloqueo de acceso al dominio</w:t>
      </w:r>
      <w:r w:rsidRPr="00254430">
        <w:rPr>
          <w:rFonts w:cs="Times New Roman"/>
          <w:bCs/>
          <w:sz w:val="24"/>
          <w:szCs w:val="24"/>
        </w:rPr>
        <w:t xml:space="preserve"> </w:t>
      </w:r>
      <w:r w:rsidRPr="00254430">
        <w:rPr>
          <w:rFonts w:cs="Times New Roman"/>
          <w:bCs/>
          <w:sz w:val="24"/>
          <w:szCs w:val="24"/>
        </w:rPr>
        <w:t>www.888sport.com</w:t>
      </w:r>
      <w:r w:rsidRPr="00254430">
        <w:rPr>
          <w:rFonts w:cs="Times New Roman"/>
          <w:sz w:val="24"/>
          <w:szCs w:val="24"/>
        </w:rPr>
        <w:t xml:space="preserve"> </w:t>
      </w:r>
      <w:r w:rsidRPr="009D3411">
        <w:rPr>
          <w:rFonts w:cs="Times New Roman"/>
          <w:sz w:val="24"/>
          <w:szCs w:val="24"/>
        </w:rPr>
        <w:t>en relación</w:t>
      </w:r>
      <w:r w:rsidRPr="00BC57F8">
        <w:rPr>
          <w:rFonts w:cs="Times New Roman"/>
          <w:bCs/>
          <w:sz w:val="24"/>
          <w:szCs w:val="24"/>
        </w:rPr>
        <w:t xml:space="preserve"> </w:t>
      </w:r>
      <w:r>
        <w:rPr>
          <w:rFonts w:cs="Times New Roman"/>
          <w:bCs/>
          <w:sz w:val="24"/>
          <w:szCs w:val="24"/>
        </w:rPr>
        <w:t xml:space="preserve">a </w:t>
      </w:r>
      <w:r w:rsidRPr="00BC57F8">
        <w:rPr>
          <w:rFonts w:cs="Times New Roman"/>
          <w:bCs/>
          <w:sz w:val="24"/>
          <w:szCs w:val="24"/>
        </w:rPr>
        <w:t>la causa</w:t>
      </w:r>
      <w:r w:rsidRPr="00254430">
        <w:rPr>
          <w:rFonts w:cs="Times New Roman"/>
          <w:bCs/>
          <w:sz w:val="24"/>
          <w:szCs w:val="24"/>
        </w:rPr>
        <w:t xml:space="preserve"> </w:t>
      </w:r>
      <w:r w:rsidRPr="00254430">
        <w:rPr>
          <w:rFonts w:cs="Times New Roman"/>
          <w:bCs/>
          <w:sz w:val="24"/>
          <w:szCs w:val="24"/>
        </w:rPr>
        <w:t>N° 13875/2017</w:t>
      </w:r>
      <w:r>
        <w:rPr>
          <w:rFonts w:cs="Times New Roman"/>
          <w:bCs/>
          <w:sz w:val="24"/>
          <w:szCs w:val="24"/>
        </w:rPr>
        <w:t>.</w:t>
      </w:r>
    </w:p>
    <w:p w:rsidR="00370B43" w:rsidRDefault="008C1057" w:rsidP="001E09C5">
      <w:pPr>
        <w:autoSpaceDE w:val="0"/>
        <w:autoSpaceDN w:val="0"/>
        <w:adjustRightInd w:val="0"/>
        <w:spacing w:after="0" w:line="240" w:lineRule="auto"/>
        <w:rPr>
          <w:rFonts w:ascii="Times New Roman" w:hAnsi="Times New Roman" w:cs="Times New Roman"/>
          <w:b/>
          <w:bCs/>
          <w:sz w:val="24"/>
          <w:szCs w:val="24"/>
        </w:rPr>
      </w:pPr>
      <w:r w:rsidRPr="00786B9B">
        <w:rPr>
          <w:rFonts w:eastAsia="Times New Roman" w:cs="Times New Roman"/>
          <w:sz w:val="24"/>
          <w:szCs w:val="24"/>
          <w:lang w:eastAsia="es-AR"/>
        </w:rPr>
        <w:t>En el caso de que no se cuente con la tecnología necesaria para limitar los sitios en el territorio correspondiente, se solicitará el bloqueo de los dominios en todo el país. En este sentido, Enacom asumirá el control de la verificación del cumplimiento total de las medidas y, además, deberá informar a la fiscalía en el término de 72 hs la implementación de dichas órdenes. Sin embargo y dado que el ente - como fuese correspondientemente informado en ocasiones anteriores - no tiene competencia para bloquear sitios web ni cuenta con capacidad técnica para realizar esta tarea, comunicará las medidas, a través de las notas correspondientes, a las principales ISP del país, Cámaras y Federaciones de Cooperativas que agrupan a los ISP.</w:t>
      </w:r>
    </w:p>
    <w:sectPr w:rsidR="00370B43" w:rsidSect="004A3F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7898"/>
    <w:rsid w:val="00032771"/>
    <w:rsid w:val="0006742E"/>
    <w:rsid w:val="00075773"/>
    <w:rsid w:val="000874FC"/>
    <w:rsid w:val="000A5381"/>
    <w:rsid w:val="00112B2A"/>
    <w:rsid w:val="00127AFC"/>
    <w:rsid w:val="00136C1B"/>
    <w:rsid w:val="0019529A"/>
    <w:rsid w:val="001E09C5"/>
    <w:rsid w:val="001E46C3"/>
    <w:rsid w:val="001F79EC"/>
    <w:rsid w:val="00230E0A"/>
    <w:rsid w:val="00254430"/>
    <w:rsid w:val="00337898"/>
    <w:rsid w:val="003547FF"/>
    <w:rsid w:val="00370B43"/>
    <w:rsid w:val="003D550A"/>
    <w:rsid w:val="004148AF"/>
    <w:rsid w:val="00485844"/>
    <w:rsid w:val="004A3F56"/>
    <w:rsid w:val="00584D72"/>
    <w:rsid w:val="00590346"/>
    <w:rsid w:val="005910B4"/>
    <w:rsid w:val="00695ECA"/>
    <w:rsid w:val="006E4D15"/>
    <w:rsid w:val="007D775F"/>
    <w:rsid w:val="008C1057"/>
    <w:rsid w:val="009079FF"/>
    <w:rsid w:val="00967E44"/>
    <w:rsid w:val="00974514"/>
    <w:rsid w:val="009C73B4"/>
    <w:rsid w:val="009D3411"/>
    <w:rsid w:val="00A23DF5"/>
    <w:rsid w:val="00A36DFB"/>
    <w:rsid w:val="00A429C7"/>
    <w:rsid w:val="00A93B85"/>
    <w:rsid w:val="00A95A94"/>
    <w:rsid w:val="00B22E16"/>
    <w:rsid w:val="00B92D30"/>
    <w:rsid w:val="00BA7931"/>
    <w:rsid w:val="00BC57F8"/>
    <w:rsid w:val="00CA305A"/>
    <w:rsid w:val="00CB19CA"/>
    <w:rsid w:val="00D34810"/>
    <w:rsid w:val="00E961DB"/>
    <w:rsid w:val="00FC3E3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09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fcantineau</dc:creator>
  <cp:lastModifiedBy>fcantineau</cp:lastModifiedBy>
  <cp:revision>21</cp:revision>
  <dcterms:created xsi:type="dcterms:W3CDTF">2018-09-07T18:47:00Z</dcterms:created>
  <dcterms:modified xsi:type="dcterms:W3CDTF">2018-09-10T12:32:00Z</dcterms:modified>
</cp:coreProperties>
</file>